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FD0F48A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ԵՔ-ԳՀԱՇՁԲ-</w:t>
      </w:r>
      <w:r w:rsidR="001753ED">
        <w:rPr>
          <w:rFonts w:ascii="GHEA Grapalat" w:hAnsi="GHEA Grapalat" w:cs="Sylfaen"/>
          <w:b/>
          <w:bCs/>
          <w:lang w:val="hy-AM"/>
        </w:rPr>
        <w:t>25/187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9A20F1E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919D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753ED">
        <w:rPr>
          <w:rFonts w:ascii="GHEA Grapalat" w:hAnsi="GHEA Grapalat"/>
          <w:b w:val="0"/>
          <w:sz w:val="20"/>
          <w:lang w:val="hy-AM"/>
        </w:rPr>
        <w:t>հոկտեմբերի 10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15A13288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ԵՔ-ԳՀԱՇՁԲ-</w:t>
      </w:r>
      <w:r w:rsidR="001753ED">
        <w:rPr>
          <w:rFonts w:ascii="GHEA Grapalat" w:hAnsi="GHEA Grapalat" w:cs="Sylfaen"/>
          <w:sz w:val="24"/>
          <w:szCs w:val="24"/>
          <w:lang w:val="hy-AM"/>
        </w:rPr>
        <w:t>25/187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2CECBB86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ԵՔ-ԳՀԱՇՁԲ-</w:t>
      </w:r>
      <w:r w:rsidR="001753ED">
        <w:rPr>
          <w:rFonts w:ascii="GHEA Grapalat" w:hAnsi="GHEA Grapalat" w:cs="Sylfaen"/>
          <w:sz w:val="20"/>
          <w:lang w:val="af-ZA"/>
        </w:rPr>
        <w:t>25/187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1753ED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F54165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60D950E9" w:rsidR="001F1C41" w:rsidRPr="0088631D" w:rsidRDefault="009B0B9B" w:rsidP="001F1C41">
            <w:pPr>
              <w:rPr>
                <w:rFonts w:ascii="GHEA Grapalat" w:hAnsi="GHEA Grapalat" w:cs="Calibri"/>
                <w:sz w:val="22"/>
                <w:szCs w:val="18"/>
                <w:lang w:val="hy-AM" w:eastAsia="en-US"/>
              </w:rPr>
            </w:pPr>
            <w:r w:rsidRPr="009B0B9B">
              <w:rPr>
                <w:rFonts w:ascii="GHEA Grapalat" w:hAnsi="GHEA Grapalat" w:cs="Sylfaen"/>
                <w:sz w:val="22"/>
                <w:szCs w:val="18"/>
                <w:lang w:val="hy-AM"/>
              </w:rPr>
              <w:t>Երևան քաղաքի Նոր Նորք վարչական շրջանի պատշգամբների հիմնանորոգման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9DC549C" w:rsidR="001F1C41" w:rsidRPr="0093377C" w:rsidRDefault="009B0B9B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B0B9B">
              <w:rPr>
                <w:rFonts w:ascii="GHEA Grapalat" w:hAnsi="GHEA Grapalat"/>
                <w:sz w:val="18"/>
                <w:szCs w:val="18"/>
                <w:lang w:val="hy-AM" w:eastAsia="en-US"/>
              </w:rPr>
              <w:t>«ՌԵՆԵՍԱՆՍ ՔՈՆՍԱԼԹԻՆԳ» ՍՊԸ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9B0B9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B0B9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9B0B9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9B0B9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0B9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1DC0436E" w:rsidR="001F1C41" w:rsidRPr="00F54165" w:rsidRDefault="00F54165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54165">
              <w:rPr>
                <w:rFonts w:ascii="GHEA Grapalat" w:hAnsi="GHEA Grapalat"/>
                <w:sz w:val="18"/>
                <w:szCs w:val="18"/>
                <w:lang w:val="af-ZA"/>
              </w:rPr>
              <w:t>«ՌԵՆԵՍԱՆՍ ՔՈՆՍԱԼԹԻՆԳ» ՍՊ ընկերությունը 07.10.2025 թվականից մինչև 07.10.2027 թվականը գտնվում է գնումների գործընթացին մասնակցելու իրավունք չունեցող մասնակիցների ցուցակում</w:t>
            </w: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8225" w14:textId="77777777" w:rsidR="00644716" w:rsidRDefault="00644716">
      <w:r>
        <w:separator/>
      </w:r>
    </w:p>
  </w:endnote>
  <w:endnote w:type="continuationSeparator" w:id="0">
    <w:p w14:paraId="11E38712" w14:textId="77777777" w:rsidR="00644716" w:rsidRDefault="006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D761" w14:textId="77777777" w:rsidR="00644716" w:rsidRDefault="00644716">
      <w:r>
        <w:separator/>
      </w:r>
    </w:p>
  </w:footnote>
  <w:footnote w:type="continuationSeparator" w:id="0">
    <w:p w14:paraId="3EC7CDF1" w14:textId="77777777" w:rsidR="00644716" w:rsidRDefault="0064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753ED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1E41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716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8631D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B9B"/>
    <w:rsid w:val="009B63BC"/>
    <w:rsid w:val="009B75F2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165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87</cp:revision>
  <cp:lastPrinted>2025-06-02T06:07:00Z</cp:lastPrinted>
  <dcterms:created xsi:type="dcterms:W3CDTF">2012-10-05T11:57:00Z</dcterms:created>
  <dcterms:modified xsi:type="dcterms:W3CDTF">2025-10-10T06:54:00Z</dcterms:modified>
</cp:coreProperties>
</file>